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3D" w:rsidRPr="009C3B80" w:rsidRDefault="0027123D" w:rsidP="0027123D">
      <w:pPr>
        <w:jc w:val="center"/>
        <w:rPr>
          <w:rFonts w:ascii="方正大标宋简体" w:eastAsia="方正大标宋简体" w:hint="eastAsia"/>
          <w:sz w:val="32"/>
          <w:szCs w:val="32"/>
        </w:rPr>
      </w:pPr>
      <w:r w:rsidRPr="009C3B80">
        <w:rPr>
          <w:rFonts w:ascii="方正大标宋简体" w:eastAsia="方正大标宋简体" w:hint="eastAsia"/>
          <w:sz w:val="32"/>
          <w:szCs w:val="32"/>
        </w:rPr>
        <w:t>动物医学专业（动植物检疫方向）本科培养方案(2014)</w:t>
      </w:r>
    </w:p>
    <w:p w:rsidR="0027123D" w:rsidRPr="009C3B80" w:rsidRDefault="0027123D" w:rsidP="0027123D">
      <w:pPr>
        <w:jc w:val="center"/>
        <w:rPr>
          <w:rFonts w:ascii="方正大标宋简体" w:eastAsia="方正大标宋简体" w:hint="eastAsia"/>
          <w:sz w:val="32"/>
          <w:szCs w:val="32"/>
        </w:rPr>
      </w:pPr>
      <w:r w:rsidRPr="009C3B80">
        <w:rPr>
          <w:rFonts w:ascii="方正大标宋简体" w:eastAsia="方正大标宋简体" w:hint="eastAsia"/>
          <w:sz w:val="32"/>
          <w:szCs w:val="32"/>
        </w:rPr>
        <w:t>专业类：动物医学专业代码：090601</w:t>
      </w:r>
    </w:p>
    <w:p w:rsidR="0027123D" w:rsidRPr="009C3B80" w:rsidRDefault="0027123D" w:rsidP="0027123D">
      <w:pPr>
        <w:rPr>
          <w:rFonts w:ascii="黑体" w:eastAsia="黑体" w:hint="eastAsia"/>
          <w:sz w:val="24"/>
        </w:rPr>
      </w:pPr>
      <w:r w:rsidRPr="009C3B80">
        <w:rPr>
          <w:rFonts w:ascii="黑体" w:eastAsia="黑体" w:hint="eastAsia"/>
          <w:sz w:val="24"/>
        </w:rPr>
        <w:t>一、培养目标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本专业培养具有扎实而系统的动物医学、动物检疫学和植物检疫学的基础理论，较强的专业实践技能，能从事动物疫病防治、监测、诊疗、检疫及植物病、虫、杂草的检疫监督、进出口检验检疫、卫生防疫等与本专业相关的科学研究、产品研发、经营与管理、教学等工作的高级技术人才。</w:t>
      </w:r>
    </w:p>
    <w:p w:rsidR="0027123D" w:rsidRPr="009C3B80" w:rsidRDefault="0027123D" w:rsidP="0027123D">
      <w:pPr>
        <w:rPr>
          <w:rFonts w:ascii="黑体" w:eastAsia="黑体" w:hint="eastAsia"/>
          <w:sz w:val="24"/>
        </w:rPr>
      </w:pPr>
      <w:r w:rsidRPr="009C3B80">
        <w:rPr>
          <w:rFonts w:ascii="黑体" w:eastAsia="黑体" w:hint="eastAsia"/>
          <w:sz w:val="24"/>
        </w:rPr>
        <w:t>二、培养要求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要求学生理解和掌握基础兽医学、预防兽医学、动植物检疫学的基本理论、基本知识和基本操作技能，具备动物疾病诊疗、动物疾病预防、检疫和植物病、虫的检疫、兽医公共卫生等工作的基本能力。同时加厚基础、拓宽专业面、提高综合素质与能力，以适应“211工程”院校的人才要求。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毕业生应获得以下几方面的知识和能力：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1.具备扎实的数学、物理、化学和生命科学等基本理论知识；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2.掌握动物基础医学、预防医学和动物检疫的基本理论和基本知识；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3.具备动物性食品卫生检验和监督、动物及动植物产品的进出口检疫的技能；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4.具备农业可持续发展的意识和基本知识，了解生命科学、动物医学的学科前沿和发展趋势及自然科学中相关技术的应用前景；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5.熟悉国家动物生产、动物医学发展规划、兽医防疫检疫、环境保护、动植物进出口检疫等有关方针、政策和法规；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6.掌握文献检索、资料查询的基本方法，具有一定的科学研究和实际工作能力；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7.有较强的调查研究与决策、组织与管理、口头与文字表达能力，具有独立获取知识、信息处理和创新的基本能力。</w:t>
      </w:r>
    </w:p>
    <w:p w:rsidR="0027123D" w:rsidRPr="009C3B80" w:rsidRDefault="0027123D" w:rsidP="0027123D">
      <w:pPr>
        <w:rPr>
          <w:rFonts w:ascii="黑体" w:eastAsia="黑体" w:hint="eastAsia"/>
          <w:sz w:val="24"/>
        </w:rPr>
      </w:pPr>
      <w:r w:rsidRPr="009C3B80">
        <w:rPr>
          <w:rFonts w:ascii="黑体" w:eastAsia="黑体" w:hint="eastAsia"/>
          <w:sz w:val="24"/>
        </w:rPr>
        <w:t>三、学制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b/>
          <w:sz w:val="18"/>
          <w:szCs w:val="18"/>
        </w:rPr>
        <w:lastRenderedPageBreak/>
        <w:t>学制</w:t>
      </w:r>
      <w:r w:rsidRPr="00424170">
        <w:rPr>
          <w:rFonts w:ascii="方正细圆简体" w:eastAsia="方正细圆简体" w:hAnsi="宋体" w:hint="eastAsia"/>
          <w:sz w:val="18"/>
          <w:szCs w:val="18"/>
        </w:rPr>
        <w:t>：本科学制四年。</w:t>
      </w:r>
    </w:p>
    <w:p w:rsidR="0027123D" w:rsidRPr="009C3B80" w:rsidRDefault="0027123D" w:rsidP="0027123D">
      <w:pPr>
        <w:rPr>
          <w:rFonts w:ascii="黑体" w:eastAsia="黑体" w:hint="eastAsia"/>
          <w:sz w:val="24"/>
        </w:rPr>
      </w:pPr>
      <w:r w:rsidRPr="009C3B80">
        <w:rPr>
          <w:rFonts w:ascii="黑体" w:eastAsia="黑体" w:hint="eastAsia"/>
          <w:sz w:val="24"/>
        </w:rPr>
        <w:t>四、最低毕业学分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四年制本科培养总学分177。</w:t>
      </w:r>
    </w:p>
    <w:p w:rsidR="0027123D" w:rsidRPr="009C3B80" w:rsidRDefault="0027123D" w:rsidP="0027123D">
      <w:pPr>
        <w:rPr>
          <w:rFonts w:ascii="黑体" w:eastAsia="黑体" w:hint="eastAsia"/>
          <w:sz w:val="24"/>
        </w:rPr>
      </w:pPr>
      <w:r w:rsidRPr="009C3B80">
        <w:rPr>
          <w:rFonts w:ascii="黑体" w:eastAsia="黑体" w:hint="eastAsia"/>
          <w:sz w:val="24"/>
        </w:rPr>
        <w:t>五、授予学位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经审核，符合《青海大学学士学位授予工作实施细则》规定条件者，授予农学学士学位</w:t>
      </w:r>
      <w:r w:rsidRPr="00424170">
        <w:rPr>
          <w:rFonts w:ascii="方正细圆简体" w:eastAsia="方正细圆简体" w:hAnsi="宋体" w:hint="eastAsia"/>
          <w:sz w:val="18"/>
          <w:szCs w:val="18"/>
        </w:rPr>
        <w:t>。</w:t>
      </w:r>
    </w:p>
    <w:p w:rsidR="0027123D" w:rsidRPr="009C3B80" w:rsidRDefault="0027123D" w:rsidP="0027123D">
      <w:pPr>
        <w:rPr>
          <w:rFonts w:ascii="黑体" w:eastAsia="黑体" w:hint="eastAsia"/>
          <w:sz w:val="24"/>
        </w:rPr>
      </w:pPr>
      <w:r w:rsidRPr="009C3B80">
        <w:rPr>
          <w:rFonts w:ascii="黑体" w:eastAsia="黑体" w:hint="eastAsia"/>
          <w:sz w:val="24"/>
        </w:rPr>
        <w:t>六、核心课程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家畜解剖学、家畜组织胚胎学、生物学基础、细胞生物学、分子生物学、动物生理学、动物生物化学、微生物学、家畜病理学、兽医药理学、兽医临床诊断学、普通植物病理学、普通昆虫学、动物流行病学原理、兽医传染病学、兽医寄生虫学、植物检疫学、动物检疫学等。</w:t>
      </w:r>
    </w:p>
    <w:p w:rsidR="0027123D" w:rsidRPr="009C3B80" w:rsidRDefault="0027123D" w:rsidP="0027123D">
      <w:pPr>
        <w:rPr>
          <w:rFonts w:ascii="黑体" w:eastAsia="黑体" w:hint="eastAsia"/>
          <w:sz w:val="24"/>
        </w:rPr>
      </w:pPr>
      <w:r w:rsidRPr="009C3B80">
        <w:rPr>
          <w:rFonts w:ascii="黑体" w:eastAsia="黑体" w:hint="eastAsia"/>
          <w:sz w:val="24"/>
        </w:rPr>
        <w:t>七、主要专业实验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家畜解剖学实验、家畜组织胚胎学实验、动物生理学实验、动物生物化学实验、微生物学实验、家畜病理学实验、兽医药理学实验、兽医临床诊断学实验、兽医传染病学实验、兽医寄生虫学实验、普通昆虫学实验、普通植物病理学实验、动物性食品卫生学实验等。</w:t>
      </w:r>
    </w:p>
    <w:p w:rsidR="0027123D" w:rsidRPr="009C3B80" w:rsidRDefault="0027123D" w:rsidP="0027123D">
      <w:pPr>
        <w:outlineLvl w:val="0"/>
        <w:rPr>
          <w:rFonts w:ascii="黑体" w:eastAsia="黑体" w:hint="eastAsia"/>
          <w:sz w:val="24"/>
        </w:rPr>
      </w:pPr>
      <w:r w:rsidRPr="009C3B80">
        <w:rPr>
          <w:rFonts w:ascii="黑体" w:eastAsia="黑体" w:hint="eastAsia"/>
          <w:sz w:val="24"/>
        </w:rPr>
        <w:t>八、主要实践性教学环节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家畜解剖及组织胚胎学综合实验、动物生理学综合实验、兽医微生物学综合实验、兽医临床诊断技术综合实验、药物残留检测综合实验、预防兽医学－寄生虫学生产实习、预防兽医学－传染病学生产实习、动植物检疫生产实习、金工实习、毕业实习等。</w:t>
      </w:r>
    </w:p>
    <w:p w:rsidR="0027123D" w:rsidRPr="009C3B80" w:rsidRDefault="0027123D" w:rsidP="0027123D">
      <w:pPr>
        <w:rPr>
          <w:rFonts w:ascii="黑体" w:eastAsia="黑体" w:hint="eastAsia"/>
          <w:sz w:val="24"/>
        </w:rPr>
      </w:pPr>
      <w:r w:rsidRPr="009C3B80">
        <w:rPr>
          <w:rFonts w:ascii="黑体" w:eastAsia="黑体" w:hint="eastAsia"/>
          <w:sz w:val="24"/>
        </w:rPr>
        <w:t>九、相近专业</w:t>
      </w:r>
    </w:p>
    <w:p w:rsidR="0027123D" w:rsidRPr="00424170" w:rsidRDefault="0027123D" w:rsidP="0027123D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动物科学、动物药学</w:t>
      </w:r>
    </w:p>
    <w:p w:rsidR="0027123D" w:rsidRPr="009C3B80" w:rsidRDefault="0027123D" w:rsidP="0027123D">
      <w:pPr>
        <w:rPr>
          <w:rFonts w:ascii="黑体" w:eastAsia="黑体" w:hint="eastAsia"/>
          <w:sz w:val="24"/>
        </w:rPr>
      </w:pPr>
      <w:r w:rsidRPr="009C3B80">
        <w:rPr>
          <w:rFonts w:ascii="黑体" w:eastAsia="黑体" w:hint="eastAsia"/>
          <w:sz w:val="24"/>
        </w:rPr>
        <w:t>十、课程设置与学分分布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1082"/>
        <w:gridCol w:w="846"/>
        <w:gridCol w:w="845"/>
        <w:gridCol w:w="845"/>
        <w:gridCol w:w="845"/>
        <w:gridCol w:w="1138"/>
        <w:gridCol w:w="1137"/>
      </w:tblGrid>
      <w:tr w:rsidR="0027123D" w:rsidRPr="00424170" w:rsidTr="007B4FEF">
        <w:trPr>
          <w:cantSplit/>
        </w:trPr>
        <w:tc>
          <w:tcPr>
            <w:tcW w:w="1022" w:type="pct"/>
            <w:vMerge w:val="restart"/>
            <w:vAlign w:val="center"/>
          </w:tcPr>
          <w:p w:rsidR="0027123D" w:rsidRPr="009C3B8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638" w:type="pct"/>
            <w:vMerge w:val="restart"/>
            <w:vAlign w:val="center"/>
          </w:tcPr>
          <w:p w:rsidR="0027123D" w:rsidRPr="009C3B8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sz w:val="18"/>
                <w:szCs w:val="18"/>
              </w:rPr>
              <w:t>修读方式</w:t>
            </w:r>
          </w:p>
        </w:tc>
        <w:tc>
          <w:tcPr>
            <w:tcW w:w="998" w:type="pct"/>
            <w:gridSpan w:val="2"/>
            <w:vAlign w:val="center"/>
          </w:tcPr>
          <w:p w:rsidR="0027123D" w:rsidRPr="009C3B8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sz w:val="18"/>
                <w:szCs w:val="18"/>
              </w:rPr>
              <w:t>理论教学</w:t>
            </w:r>
          </w:p>
        </w:tc>
        <w:tc>
          <w:tcPr>
            <w:tcW w:w="998" w:type="pct"/>
            <w:gridSpan w:val="2"/>
            <w:vAlign w:val="center"/>
          </w:tcPr>
          <w:p w:rsidR="0027123D" w:rsidRPr="009C3B8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sz w:val="18"/>
                <w:szCs w:val="18"/>
              </w:rPr>
              <w:t>实践教学</w:t>
            </w:r>
          </w:p>
        </w:tc>
        <w:tc>
          <w:tcPr>
            <w:tcW w:w="672" w:type="pct"/>
            <w:vMerge w:val="restart"/>
            <w:vAlign w:val="center"/>
          </w:tcPr>
          <w:p w:rsidR="0027123D" w:rsidRPr="009C3B8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  <w:p w:rsidR="0027123D" w:rsidRPr="009C3B8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671" w:type="pct"/>
            <w:vMerge w:val="restart"/>
            <w:vAlign w:val="center"/>
          </w:tcPr>
          <w:p w:rsidR="0027123D" w:rsidRPr="009C3B8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  <w:p w:rsidR="0027123D" w:rsidRPr="009C3B8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sz w:val="18"/>
                <w:szCs w:val="18"/>
              </w:rPr>
              <w:t>合计</w:t>
            </w:r>
          </w:p>
        </w:tc>
      </w:tr>
      <w:tr w:rsidR="0027123D" w:rsidRPr="00424170" w:rsidTr="007B4FEF">
        <w:trPr>
          <w:cantSplit/>
        </w:trPr>
        <w:tc>
          <w:tcPr>
            <w:tcW w:w="1022" w:type="pct"/>
            <w:vMerge/>
            <w:vAlign w:val="center"/>
          </w:tcPr>
          <w:p w:rsidR="0027123D" w:rsidRPr="00424170" w:rsidRDefault="0027123D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27123D" w:rsidRPr="00424170" w:rsidRDefault="0027123D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27123D" w:rsidRPr="009C3B8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99" w:type="pct"/>
            <w:vAlign w:val="center"/>
          </w:tcPr>
          <w:p w:rsidR="0027123D" w:rsidRPr="009C3B8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499" w:type="pct"/>
            <w:vAlign w:val="center"/>
          </w:tcPr>
          <w:p w:rsidR="0027123D" w:rsidRPr="009C3B8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99" w:type="pct"/>
            <w:vAlign w:val="center"/>
          </w:tcPr>
          <w:p w:rsidR="0027123D" w:rsidRPr="009C3B8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72" w:type="pct"/>
            <w:vMerge/>
            <w:vAlign w:val="center"/>
          </w:tcPr>
          <w:p w:rsidR="0027123D" w:rsidRPr="00424170" w:rsidRDefault="0027123D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671" w:type="pct"/>
            <w:vMerge/>
            <w:vAlign w:val="center"/>
          </w:tcPr>
          <w:p w:rsidR="0027123D" w:rsidRPr="00424170" w:rsidRDefault="0027123D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</w:tr>
      <w:tr w:rsidR="0027123D" w:rsidRPr="00424170" w:rsidTr="007B4FEF">
        <w:trPr>
          <w:cantSplit/>
        </w:trPr>
        <w:tc>
          <w:tcPr>
            <w:tcW w:w="1022" w:type="pct"/>
            <w:vMerge w:val="restar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公共基础课</w:t>
            </w:r>
          </w:p>
        </w:tc>
        <w:tc>
          <w:tcPr>
            <w:tcW w:w="63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34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688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16+2周</w:t>
            </w:r>
          </w:p>
        </w:tc>
        <w:tc>
          <w:tcPr>
            <w:tcW w:w="6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35</w:t>
            </w:r>
          </w:p>
        </w:tc>
        <w:tc>
          <w:tcPr>
            <w:tcW w:w="67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704+2周</w:t>
            </w:r>
          </w:p>
        </w:tc>
      </w:tr>
      <w:tr w:rsidR="0027123D" w:rsidRPr="00424170" w:rsidTr="007B4FEF">
        <w:trPr>
          <w:cantSplit/>
        </w:trPr>
        <w:tc>
          <w:tcPr>
            <w:tcW w:w="1022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9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136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9</w:t>
            </w:r>
          </w:p>
        </w:tc>
        <w:tc>
          <w:tcPr>
            <w:tcW w:w="67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136</w:t>
            </w:r>
          </w:p>
        </w:tc>
      </w:tr>
      <w:tr w:rsidR="0027123D" w:rsidRPr="00424170" w:rsidTr="007B4FEF">
        <w:trPr>
          <w:cantSplit/>
        </w:trPr>
        <w:tc>
          <w:tcPr>
            <w:tcW w:w="1022" w:type="pct"/>
            <w:vMerge w:val="restar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学科平台课</w:t>
            </w:r>
          </w:p>
        </w:tc>
        <w:tc>
          <w:tcPr>
            <w:tcW w:w="63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512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11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176</w:t>
            </w:r>
          </w:p>
        </w:tc>
        <w:tc>
          <w:tcPr>
            <w:tcW w:w="6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43</w:t>
            </w:r>
          </w:p>
        </w:tc>
        <w:tc>
          <w:tcPr>
            <w:tcW w:w="67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688</w:t>
            </w:r>
          </w:p>
        </w:tc>
      </w:tr>
      <w:tr w:rsidR="0027123D" w:rsidRPr="00424170" w:rsidTr="007B4FEF">
        <w:trPr>
          <w:cantSplit/>
        </w:trPr>
        <w:tc>
          <w:tcPr>
            <w:tcW w:w="1022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rPr>
          <w:cantSplit/>
        </w:trPr>
        <w:tc>
          <w:tcPr>
            <w:tcW w:w="1022" w:type="pct"/>
            <w:vMerge w:val="restar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专业基础课</w:t>
            </w:r>
          </w:p>
        </w:tc>
        <w:tc>
          <w:tcPr>
            <w:tcW w:w="63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328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96</w:t>
            </w:r>
          </w:p>
        </w:tc>
        <w:tc>
          <w:tcPr>
            <w:tcW w:w="6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26</w:t>
            </w:r>
          </w:p>
        </w:tc>
        <w:tc>
          <w:tcPr>
            <w:tcW w:w="67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424</w:t>
            </w:r>
          </w:p>
        </w:tc>
      </w:tr>
      <w:tr w:rsidR="0027123D" w:rsidRPr="00424170" w:rsidTr="007B4FEF">
        <w:trPr>
          <w:cantSplit/>
        </w:trPr>
        <w:tc>
          <w:tcPr>
            <w:tcW w:w="1022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8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128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9</w:t>
            </w:r>
          </w:p>
        </w:tc>
        <w:tc>
          <w:tcPr>
            <w:tcW w:w="67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144</w:t>
            </w:r>
          </w:p>
        </w:tc>
      </w:tr>
      <w:tr w:rsidR="0027123D" w:rsidRPr="00424170" w:rsidTr="007B4FEF">
        <w:trPr>
          <w:cantSplit/>
        </w:trPr>
        <w:tc>
          <w:tcPr>
            <w:tcW w:w="1022" w:type="pct"/>
            <w:vMerge w:val="restar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专业课</w:t>
            </w:r>
          </w:p>
        </w:tc>
        <w:tc>
          <w:tcPr>
            <w:tcW w:w="63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19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304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6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23</w:t>
            </w:r>
          </w:p>
        </w:tc>
        <w:tc>
          <w:tcPr>
            <w:tcW w:w="67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368</w:t>
            </w:r>
          </w:p>
        </w:tc>
      </w:tr>
      <w:tr w:rsidR="0027123D" w:rsidRPr="00424170" w:rsidTr="007B4FEF">
        <w:trPr>
          <w:cantSplit/>
        </w:trPr>
        <w:tc>
          <w:tcPr>
            <w:tcW w:w="1022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80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</w:t>
            </w:r>
          </w:p>
        </w:tc>
        <w:tc>
          <w:tcPr>
            <w:tcW w:w="67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96</w:t>
            </w:r>
          </w:p>
        </w:tc>
      </w:tr>
      <w:tr w:rsidR="0027123D" w:rsidRPr="00424170" w:rsidTr="007B4FEF">
        <w:trPr>
          <w:cantSplit/>
        </w:trPr>
        <w:tc>
          <w:tcPr>
            <w:tcW w:w="1660" w:type="pct"/>
            <w:gridSpan w:val="2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cs="宋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127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cs="宋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2176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cs="宋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4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cs="宋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384+2周</w:t>
            </w:r>
          </w:p>
        </w:tc>
        <w:tc>
          <w:tcPr>
            <w:tcW w:w="67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cs="宋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151</w:t>
            </w:r>
          </w:p>
        </w:tc>
        <w:tc>
          <w:tcPr>
            <w:tcW w:w="671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cs="宋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2560+2周</w:t>
            </w:r>
          </w:p>
        </w:tc>
      </w:tr>
      <w:tr w:rsidR="0027123D" w:rsidRPr="00424170" w:rsidTr="007B4FEF">
        <w:trPr>
          <w:cantSplit/>
        </w:trPr>
        <w:tc>
          <w:tcPr>
            <w:tcW w:w="1022" w:type="pct"/>
            <w:vMerge w:val="restar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集中实践教学环节</w:t>
            </w:r>
          </w:p>
        </w:tc>
        <w:tc>
          <w:tcPr>
            <w:tcW w:w="63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修读方式</w:t>
            </w:r>
          </w:p>
        </w:tc>
        <w:tc>
          <w:tcPr>
            <w:tcW w:w="998" w:type="pct"/>
            <w:gridSpan w:val="2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学分</w:t>
            </w:r>
          </w:p>
        </w:tc>
        <w:tc>
          <w:tcPr>
            <w:tcW w:w="998" w:type="pct"/>
            <w:gridSpan w:val="2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学时（周）</w:t>
            </w:r>
          </w:p>
        </w:tc>
        <w:tc>
          <w:tcPr>
            <w:tcW w:w="6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学分合计</w:t>
            </w:r>
          </w:p>
        </w:tc>
        <w:tc>
          <w:tcPr>
            <w:tcW w:w="67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学时合计(周)</w:t>
            </w:r>
          </w:p>
        </w:tc>
      </w:tr>
      <w:tr w:rsidR="0027123D" w:rsidRPr="00424170" w:rsidTr="007B4FEF">
        <w:trPr>
          <w:cantSplit/>
        </w:trPr>
        <w:tc>
          <w:tcPr>
            <w:tcW w:w="1022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998" w:type="pct"/>
            <w:gridSpan w:val="2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26</w:t>
            </w:r>
          </w:p>
        </w:tc>
        <w:tc>
          <w:tcPr>
            <w:tcW w:w="998" w:type="pct"/>
            <w:gridSpan w:val="2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30周</w:t>
            </w:r>
          </w:p>
        </w:tc>
        <w:tc>
          <w:tcPr>
            <w:tcW w:w="6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26</w:t>
            </w:r>
          </w:p>
        </w:tc>
        <w:tc>
          <w:tcPr>
            <w:tcW w:w="67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30周</w:t>
            </w:r>
          </w:p>
        </w:tc>
      </w:tr>
      <w:tr w:rsidR="0027123D" w:rsidRPr="00424170" w:rsidTr="007B4FEF">
        <w:trPr>
          <w:cantSplit/>
        </w:trPr>
        <w:tc>
          <w:tcPr>
            <w:tcW w:w="1022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998" w:type="pct"/>
            <w:gridSpan w:val="2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27123D" w:rsidRPr="00424170" w:rsidRDefault="0027123D" w:rsidP="0027123D">
      <w:pPr>
        <w:rPr>
          <w:rFonts w:ascii="方正细圆简体" w:eastAsia="方正细圆简体" w:hint="eastAsia"/>
          <w:b/>
          <w:sz w:val="18"/>
          <w:szCs w:val="18"/>
        </w:rPr>
      </w:pPr>
    </w:p>
    <w:p w:rsidR="0027123D" w:rsidRPr="00424170" w:rsidRDefault="0027123D" w:rsidP="0027123D">
      <w:pPr>
        <w:jc w:val="center"/>
        <w:rPr>
          <w:rFonts w:ascii="方正细圆简体" w:eastAsia="方正细圆简体" w:hint="eastAsia"/>
          <w:sz w:val="18"/>
          <w:szCs w:val="18"/>
        </w:rPr>
      </w:pPr>
    </w:p>
    <w:p w:rsidR="0027123D" w:rsidRPr="00BB0329" w:rsidRDefault="0027123D" w:rsidP="0027123D">
      <w:pPr>
        <w:jc w:val="center"/>
        <w:rPr>
          <w:rFonts w:ascii="黑体" w:eastAsia="黑体" w:hint="eastAsia"/>
          <w:b/>
          <w:sz w:val="24"/>
        </w:rPr>
      </w:pPr>
      <w:r w:rsidRPr="00BB0329">
        <w:rPr>
          <w:rFonts w:ascii="黑体" w:eastAsia="黑体" w:hint="eastAsia"/>
          <w:sz w:val="24"/>
        </w:rPr>
        <w:t>四年制本科课程设置与学分分布</w:t>
      </w:r>
      <w:r w:rsidRPr="00BB0329">
        <w:rPr>
          <w:rFonts w:ascii="黑体" w:eastAsia="黑体" w:hint="eastAsia"/>
          <w:b/>
          <w:sz w:val="24"/>
        </w:rPr>
        <w:t>（177</w:t>
      </w:r>
      <w:r w:rsidRPr="00BB0329">
        <w:rPr>
          <w:rFonts w:ascii="黑体" w:eastAsia="黑体" w:hint="eastAsia"/>
          <w:sz w:val="24"/>
        </w:rPr>
        <w:t>学分</w:t>
      </w:r>
      <w:r w:rsidRPr="00BB0329">
        <w:rPr>
          <w:rFonts w:ascii="黑体" w:eastAsia="黑体" w:hint="eastAsia"/>
          <w:b/>
          <w:sz w:val="24"/>
        </w:rPr>
        <w:t>）</w:t>
      </w:r>
    </w:p>
    <w:p w:rsidR="0027123D" w:rsidRPr="00BB0329" w:rsidRDefault="0027123D" w:rsidP="0027123D">
      <w:pPr>
        <w:rPr>
          <w:rFonts w:ascii="黑体" w:eastAsia="黑体" w:hint="eastAsia"/>
          <w:b/>
          <w:szCs w:val="21"/>
        </w:rPr>
      </w:pPr>
      <w:r w:rsidRPr="00BB0329">
        <w:rPr>
          <w:rFonts w:ascii="黑体" w:eastAsia="黑体" w:hint="eastAsia"/>
          <w:b/>
          <w:szCs w:val="21"/>
        </w:rPr>
        <w:t>一、 公共基础课  44学分</w:t>
      </w:r>
    </w:p>
    <w:p w:rsidR="0027123D" w:rsidRPr="00424170" w:rsidRDefault="0027123D" w:rsidP="0027123D">
      <w:pPr>
        <w:spacing w:line="360" w:lineRule="exact"/>
        <w:ind w:firstLineChars="98" w:firstLine="176"/>
        <w:rPr>
          <w:rFonts w:ascii="方正细圆简体" w:eastAsia="方正细圆简体" w:hint="eastAsia"/>
          <w:b/>
          <w:sz w:val="18"/>
          <w:szCs w:val="18"/>
        </w:rPr>
      </w:pPr>
      <w:r w:rsidRPr="00424170">
        <w:rPr>
          <w:rFonts w:ascii="方正细圆简体" w:eastAsia="方正细圆简体" w:hint="eastAsia"/>
          <w:b/>
          <w:sz w:val="18"/>
          <w:szCs w:val="18"/>
        </w:rPr>
        <w:t>（一）公共基础必修课  35学分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497"/>
        <w:gridCol w:w="2129"/>
        <w:gridCol w:w="572"/>
        <w:gridCol w:w="1082"/>
        <w:gridCol w:w="1016"/>
        <w:gridCol w:w="675"/>
        <w:gridCol w:w="542"/>
      </w:tblGrid>
      <w:tr w:rsidR="0027123D" w:rsidRPr="00424170" w:rsidTr="007B4FEF">
        <w:tc>
          <w:tcPr>
            <w:tcW w:w="639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869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235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33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27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590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392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15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100103012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大学英语Ⅰ（一）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College EnglishⅠ（1）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9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100103022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大学英语Ⅰ（二）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College EnglishⅠ（2）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100103032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大学英语Ⅰ（三）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College EnglishⅠ（3）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100103042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ind w:leftChars="18" w:left="38" w:firstLine="2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大学英语Ⅰ（四）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College EnglishⅠ（4）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9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100203013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Thought Morals Tutelage and Legal Foundation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（32+16）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100202012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中国近现代史</w:t>
            </w:r>
          </w:p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纲要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Outline of Neoteric and Modern Chinese 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（24+8）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100202024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Introduction to </w:t>
            </w:r>
            <w:proofErr w:type="spellStart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MaoZedong</w:t>
            </w:r>
            <w:proofErr w:type="spellEnd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Thought and socialist Theory with Chinese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72</w:t>
            </w:r>
          </w:p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（40+32）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9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100201013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Principle of  Marxist Philosophy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（32+16）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27123D" w:rsidRDefault="0027123D" w:rsidP="0027123D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497"/>
        <w:gridCol w:w="2130"/>
        <w:gridCol w:w="573"/>
        <w:gridCol w:w="1080"/>
        <w:gridCol w:w="1016"/>
        <w:gridCol w:w="675"/>
        <w:gridCol w:w="542"/>
      </w:tblGrid>
      <w:tr w:rsidR="0027123D" w:rsidRPr="00BB0329" w:rsidTr="007B4FEF">
        <w:tc>
          <w:tcPr>
            <w:tcW w:w="639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869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235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33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27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590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392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15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100203020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形势与政策(一）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Policies（1）</w:t>
            </w:r>
          </w:p>
        </w:tc>
        <w:tc>
          <w:tcPr>
            <w:tcW w:w="333" w:type="pct"/>
            <w:vMerge w:val="restar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各学期，平均每周1学时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100203030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形势与政策(二）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Policies（2）</w:t>
            </w:r>
          </w:p>
        </w:tc>
        <w:tc>
          <w:tcPr>
            <w:tcW w:w="333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100203040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形势与政策(三）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Policies（3）</w:t>
            </w:r>
          </w:p>
        </w:tc>
        <w:tc>
          <w:tcPr>
            <w:tcW w:w="333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100203050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形势与政策(四）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Policies（4）</w:t>
            </w:r>
          </w:p>
        </w:tc>
        <w:tc>
          <w:tcPr>
            <w:tcW w:w="333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100203060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形势与政策(五）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Policies（5）</w:t>
            </w:r>
          </w:p>
        </w:tc>
        <w:tc>
          <w:tcPr>
            <w:tcW w:w="333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100203070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形势与政策(六）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Policies（6）</w:t>
            </w:r>
          </w:p>
        </w:tc>
        <w:tc>
          <w:tcPr>
            <w:tcW w:w="333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100203080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形势与政策(七）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（7）</w:t>
            </w:r>
          </w:p>
        </w:tc>
        <w:tc>
          <w:tcPr>
            <w:tcW w:w="333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100204012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大学语文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Chinese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100801011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计算机应用基础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Fundamentals of Computer Application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100801021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计算机应用基础实验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Computer Application -- Experiment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9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100701011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大学体育（一）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Sports（1）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24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100701021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大学体育（二）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Sports（2）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100701031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大学体育（三）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Sports（3）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9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100701041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大学体育（四）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Sports（4）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100701050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体质检测（一）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Testing（1）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各学年，平均每学年2学时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100701060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体质检测（二）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Testing（2）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100701070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体质检测（三）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Testing（3）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100701080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体质检测（四）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Testing（4）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101001011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文献检索与利用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Literature Searching and Utilization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39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101201012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职业生涯规划与就业指导</w:t>
            </w:r>
          </w:p>
        </w:tc>
        <w:tc>
          <w:tcPr>
            <w:tcW w:w="123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Career Planning and Occupation Guidance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分四学期开设，平均每学期8学时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27123D" w:rsidRDefault="0027123D" w:rsidP="0027123D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497"/>
        <w:gridCol w:w="2130"/>
        <w:gridCol w:w="573"/>
        <w:gridCol w:w="1080"/>
        <w:gridCol w:w="1016"/>
        <w:gridCol w:w="675"/>
        <w:gridCol w:w="542"/>
      </w:tblGrid>
      <w:tr w:rsidR="0027123D" w:rsidRPr="00BB0329" w:rsidTr="007B4FEF">
        <w:tc>
          <w:tcPr>
            <w:tcW w:w="639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869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235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33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27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590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392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15" w:type="pct"/>
            <w:vAlign w:val="center"/>
          </w:tcPr>
          <w:p w:rsidR="0027123D" w:rsidRPr="00BB0329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B0329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101101012</w:t>
            </w: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军事理论与技能训练</w:t>
            </w:r>
          </w:p>
        </w:tc>
        <w:tc>
          <w:tcPr>
            <w:tcW w:w="1235" w:type="pct"/>
            <w:vAlign w:val="bottom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Military Theory and Skills Training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军事理论32学时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技能训练2周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一（1-2周）</w:t>
            </w: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BB0329" w:rsidTr="007B4FEF">
        <w:tc>
          <w:tcPr>
            <w:tcW w:w="2743" w:type="pct"/>
            <w:gridSpan w:val="3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33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35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704+2周</w:t>
            </w:r>
          </w:p>
        </w:tc>
        <w:tc>
          <w:tcPr>
            <w:tcW w:w="59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92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27123D" w:rsidRDefault="0027123D" w:rsidP="0027123D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</w:p>
    <w:p w:rsidR="0027123D" w:rsidRPr="00424170" w:rsidRDefault="0027123D" w:rsidP="0027123D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  <w:r w:rsidRPr="00424170">
        <w:rPr>
          <w:rFonts w:ascii="方正细圆简体" w:eastAsia="方正细圆简体" w:hAnsi="宋体" w:hint="eastAsia"/>
          <w:b/>
          <w:sz w:val="18"/>
          <w:szCs w:val="18"/>
        </w:rPr>
        <w:t>（二）素质类公共选修课  9学分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500"/>
        <w:gridCol w:w="1241"/>
        <w:gridCol w:w="1539"/>
        <w:gridCol w:w="771"/>
        <w:gridCol w:w="1080"/>
        <w:gridCol w:w="772"/>
        <w:gridCol w:w="610"/>
      </w:tblGrid>
      <w:tr w:rsidR="0027123D" w:rsidRPr="00424170" w:rsidTr="007B4FEF">
        <w:tc>
          <w:tcPr>
            <w:tcW w:w="64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87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1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893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48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627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48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54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27123D" w:rsidRPr="00424170" w:rsidTr="007B4FEF">
        <w:trPr>
          <w:trHeight w:val="810"/>
        </w:trPr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文化素质选修课</w:t>
            </w:r>
          </w:p>
        </w:tc>
        <w:tc>
          <w:tcPr>
            <w:tcW w:w="719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89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6（含2个学分的艺术类课）</w:t>
            </w:r>
          </w:p>
        </w:tc>
        <w:tc>
          <w:tcPr>
            <w:tcW w:w="44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二～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4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27123D" w:rsidRPr="00424170" w:rsidTr="007B4FEF">
        <w:trPr>
          <w:trHeight w:val="360"/>
        </w:trPr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科学技术选修课</w:t>
            </w:r>
          </w:p>
        </w:tc>
        <w:tc>
          <w:tcPr>
            <w:tcW w:w="719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89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4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二～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4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27123D" w:rsidRPr="00424170" w:rsidTr="007B4FEF">
        <w:trPr>
          <w:trHeight w:val="360"/>
        </w:trPr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100001011</w:t>
            </w:r>
          </w:p>
        </w:tc>
        <w:tc>
          <w:tcPr>
            <w:tcW w:w="87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劳动技能</w:t>
            </w:r>
          </w:p>
        </w:tc>
        <w:tc>
          <w:tcPr>
            <w:tcW w:w="71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Labor skill</w:t>
            </w:r>
          </w:p>
        </w:tc>
        <w:tc>
          <w:tcPr>
            <w:tcW w:w="89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1（与专业研讨课合计1学分）</w:t>
            </w:r>
          </w:p>
        </w:tc>
        <w:tc>
          <w:tcPr>
            <w:tcW w:w="44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各学期，平均每学期2学时</w:t>
            </w:r>
          </w:p>
        </w:tc>
        <w:tc>
          <w:tcPr>
            <w:tcW w:w="448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4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rPr>
          <w:trHeight w:val="360"/>
        </w:trPr>
        <w:tc>
          <w:tcPr>
            <w:tcW w:w="2230" w:type="pct"/>
            <w:gridSpan w:val="3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89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9</w:t>
            </w:r>
          </w:p>
        </w:tc>
        <w:tc>
          <w:tcPr>
            <w:tcW w:w="44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144</w:t>
            </w:r>
          </w:p>
        </w:tc>
        <w:tc>
          <w:tcPr>
            <w:tcW w:w="62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48" w:type="pct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27123D" w:rsidRPr="00424170" w:rsidRDefault="0027123D" w:rsidP="0027123D">
      <w:pPr>
        <w:rPr>
          <w:rFonts w:ascii="方正细圆简体" w:eastAsia="方正细圆简体" w:hint="eastAsia"/>
          <w:b/>
          <w:sz w:val="18"/>
          <w:szCs w:val="18"/>
        </w:rPr>
      </w:pPr>
    </w:p>
    <w:p w:rsidR="0027123D" w:rsidRPr="00EF15C0" w:rsidRDefault="0027123D" w:rsidP="0027123D">
      <w:pPr>
        <w:rPr>
          <w:rFonts w:ascii="黑体" w:eastAsia="黑体" w:hint="eastAsia"/>
          <w:b/>
          <w:szCs w:val="21"/>
        </w:rPr>
      </w:pPr>
      <w:r w:rsidRPr="00EF15C0">
        <w:rPr>
          <w:rFonts w:ascii="黑体" w:eastAsia="黑体" w:hint="eastAsia"/>
          <w:b/>
          <w:szCs w:val="21"/>
        </w:rPr>
        <w:t>二、学科平台课 43学分，其中：必修43学分。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2206"/>
        <w:gridCol w:w="2494"/>
        <w:gridCol w:w="531"/>
        <w:gridCol w:w="533"/>
        <w:gridCol w:w="713"/>
        <w:gridCol w:w="531"/>
        <w:gridCol w:w="505"/>
      </w:tblGrid>
      <w:tr w:rsidR="0027123D" w:rsidRPr="00424170" w:rsidTr="007B4FEF">
        <w:tc>
          <w:tcPr>
            <w:tcW w:w="63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127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446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0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31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414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30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293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0" w:name="_Hlk273189266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200101034</w:t>
            </w:r>
          </w:p>
        </w:tc>
        <w:tc>
          <w:tcPr>
            <w:tcW w:w="127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高等数学Ⅱ</w:t>
            </w:r>
          </w:p>
        </w:tc>
        <w:tc>
          <w:tcPr>
            <w:tcW w:w="1446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Advanced MathematicsⅡ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31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414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220402033</w:t>
            </w:r>
          </w:p>
        </w:tc>
        <w:tc>
          <w:tcPr>
            <w:tcW w:w="127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普通化学Ⅰ</w:t>
            </w:r>
          </w:p>
        </w:tc>
        <w:tc>
          <w:tcPr>
            <w:tcW w:w="1446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General Chemistry Ⅰ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31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414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220402061</w:t>
            </w:r>
          </w:p>
        </w:tc>
        <w:tc>
          <w:tcPr>
            <w:tcW w:w="127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普通化学实验Ⅰ</w:t>
            </w:r>
          </w:p>
        </w:tc>
        <w:tc>
          <w:tcPr>
            <w:tcW w:w="1446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General Chemistry Experiment  Ⅰ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1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414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200101122</w:t>
            </w:r>
          </w:p>
        </w:tc>
        <w:tc>
          <w:tcPr>
            <w:tcW w:w="127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线性代数Ⅱ</w:t>
            </w:r>
          </w:p>
        </w:tc>
        <w:tc>
          <w:tcPr>
            <w:tcW w:w="1446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Linear AlgebraⅡ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31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4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200101172</w:t>
            </w:r>
          </w:p>
        </w:tc>
        <w:tc>
          <w:tcPr>
            <w:tcW w:w="127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概率论与数理统计Ⅱ</w:t>
            </w:r>
          </w:p>
        </w:tc>
        <w:tc>
          <w:tcPr>
            <w:tcW w:w="1446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Probability theory and mathematical statisticsⅡ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31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4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200102033</w:t>
            </w:r>
          </w:p>
        </w:tc>
        <w:tc>
          <w:tcPr>
            <w:tcW w:w="127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大学物理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</w:tc>
        <w:tc>
          <w:tcPr>
            <w:tcW w:w="1446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University Physics Ⅱ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31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414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200102091</w:t>
            </w:r>
          </w:p>
        </w:tc>
        <w:tc>
          <w:tcPr>
            <w:tcW w:w="127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大学物理实验Ⅱ</w:t>
            </w:r>
          </w:p>
        </w:tc>
        <w:tc>
          <w:tcPr>
            <w:tcW w:w="1446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University  Physics Experiment Ⅱ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1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414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200801052</w:t>
            </w:r>
          </w:p>
        </w:tc>
        <w:tc>
          <w:tcPr>
            <w:tcW w:w="127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程序设计基础（VB）</w:t>
            </w:r>
          </w:p>
        </w:tc>
        <w:tc>
          <w:tcPr>
            <w:tcW w:w="1446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Fundamentals of Programming（VB）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31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4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3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200801062</w:t>
            </w:r>
          </w:p>
        </w:tc>
        <w:tc>
          <w:tcPr>
            <w:tcW w:w="127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程序设计基础（VB）实验</w:t>
            </w:r>
          </w:p>
        </w:tc>
        <w:tc>
          <w:tcPr>
            <w:tcW w:w="1446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Fundamentals of Programming（VB）-- Experiment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31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4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0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bookmarkEnd w:id="0"/>
    </w:tbl>
    <w:p w:rsidR="0027123D" w:rsidRDefault="0027123D" w:rsidP="0027123D">
      <w:pPr>
        <w:rPr>
          <w:rFonts w:ascii="方正细圆简体" w:eastAsia="方正细圆简体" w:hint="eastAsia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428"/>
        <w:gridCol w:w="2498"/>
        <w:gridCol w:w="511"/>
        <w:gridCol w:w="824"/>
        <w:gridCol w:w="983"/>
        <w:gridCol w:w="667"/>
        <w:gridCol w:w="602"/>
      </w:tblGrid>
      <w:tr w:rsidR="0027123D" w:rsidRPr="00EF15C0" w:rsidTr="007B4FEF">
        <w:tc>
          <w:tcPr>
            <w:tcW w:w="64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83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43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29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8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572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38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51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220401023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有机化学Ⅰ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Organic Chemistry Ⅰ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220401041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有机化学实验Ⅰ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Organic Chemistry Experiment Ⅰ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220403022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分析化学Ⅱ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Analytical Chemistry Ⅱ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220403031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分析化学实验Ⅱ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Analytical Chemistry Experiment  Ⅱ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200801091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数据库应用基础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Database Applications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200801101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数据库应用基础实验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Database Applications -- Experiment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210404023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微生物学Ⅰ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kern w:val="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Microbiology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 xml:space="preserve"> Ⅰ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210404031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微生物学实验Ⅰ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Microbiological Experiment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 xml:space="preserve"> 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lastRenderedPageBreak/>
              <w:t>Ⅰ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210406013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生物化学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Ansi="宋体" w:cs="宋体" w:hint="eastAsia"/>
                <w:kern w:val="0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Biochemistr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yⅡ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210406021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生物化学实验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B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iochemistryExperiment</w:t>
            </w:r>
            <w:proofErr w:type="spellEnd"/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 xml:space="preserve"> Ⅱ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210401012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分子生物学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proofErr w:type="spellStart"/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MolecularBiology</w:t>
            </w:r>
            <w:proofErr w:type="spellEnd"/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 xml:space="preserve"> Ⅱ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210401021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分子生物学实验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proofErr w:type="spellStart"/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Mole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cularBiologyExperiment</w:t>
            </w:r>
            <w:proofErr w:type="spellEnd"/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 xml:space="preserve"> Ⅱ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210401032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细胞生物学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kern w:val="0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Cell Biology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 xml:space="preserve"> Ⅱ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4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210401041</w:t>
            </w:r>
          </w:p>
        </w:tc>
        <w:tc>
          <w:tcPr>
            <w:tcW w:w="83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细胞生物学实验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</w:tc>
        <w:tc>
          <w:tcPr>
            <w:tcW w:w="143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kern w:val="0"/>
                <w:sz w:val="18"/>
                <w:szCs w:val="18"/>
              </w:rPr>
            </w:pPr>
            <w:proofErr w:type="spellStart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CellBiologyExperiment</w:t>
            </w:r>
            <w:proofErr w:type="spellEnd"/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 xml:space="preserve"> Ⅱ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2909" w:type="pct"/>
            <w:gridSpan w:val="3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43</w:t>
            </w:r>
          </w:p>
        </w:tc>
        <w:tc>
          <w:tcPr>
            <w:tcW w:w="4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688</w:t>
            </w:r>
          </w:p>
        </w:tc>
        <w:tc>
          <w:tcPr>
            <w:tcW w:w="5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27123D" w:rsidRDefault="0027123D" w:rsidP="0027123D">
      <w:pPr>
        <w:rPr>
          <w:rFonts w:ascii="方正细圆简体" w:eastAsia="方正细圆简体" w:hint="eastAsia"/>
          <w:b/>
          <w:sz w:val="18"/>
          <w:szCs w:val="18"/>
        </w:rPr>
      </w:pPr>
    </w:p>
    <w:p w:rsidR="0027123D" w:rsidRPr="00424170" w:rsidRDefault="0027123D" w:rsidP="0027123D">
      <w:pPr>
        <w:rPr>
          <w:rFonts w:ascii="方正细圆简体" w:eastAsia="方正细圆简体" w:hint="eastAsia"/>
          <w:b/>
          <w:sz w:val="18"/>
          <w:szCs w:val="18"/>
        </w:rPr>
      </w:pPr>
      <w:r w:rsidRPr="00424170">
        <w:rPr>
          <w:rFonts w:ascii="方正细圆简体" w:eastAsia="方正细圆简体" w:hint="eastAsia"/>
          <w:b/>
          <w:sz w:val="18"/>
          <w:szCs w:val="18"/>
        </w:rPr>
        <w:t>三、专业基础课  35学分，其中：必修26学分、选修9学分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5"/>
        <w:gridCol w:w="1507"/>
        <w:gridCol w:w="2109"/>
        <w:gridCol w:w="1067"/>
        <w:gridCol w:w="516"/>
        <w:gridCol w:w="1034"/>
        <w:gridCol w:w="718"/>
        <w:gridCol w:w="554"/>
      </w:tblGrid>
      <w:tr w:rsidR="0027123D" w:rsidRPr="00424170" w:rsidTr="007B4FEF">
        <w:tc>
          <w:tcPr>
            <w:tcW w:w="651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873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222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618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9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59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16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21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27123D" w:rsidRPr="0042417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310103032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生物学基础</w:t>
            </w:r>
          </w:p>
        </w:tc>
        <w:tc>
          <w:tcPr>
            <w:tcW w:w="1222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Basic Biology</w:t>
            </w:r>
          </w:p>
        </w:tc>
        <w:tc>
          <w:tcPr>
            <w:tcW w:w="618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27123D" w:rsidRPr="0042417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310103211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专业研讨课</w:t>
            </w:r>
          </w:p>
        </w:tc>
        <w:tc>
          <w:tcPr>
            <w:tcW w:w="12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Major Discuss</w:t>
            </w:r>
          </w:p>
        </w:tc>
        <w:tc>
          <w:tcPr>
            <w:tcW w:w="618" w:type="pct"/>
            <w:vAlign w:val="center"/>
          </w:tcPr>
          <w:p w:rsidR="0027123D" w:rsidRPr="00424170" w:rsidRDefault="0027123D" w:rsidP="007B4FEF">
            <w:pPr>
              <w:adjustRightInd w:val="0"/>
              <w:snapToGrid w:val="0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1（与劳动技能合并1学分）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8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310103013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家畜解剖学</w:t>
            </w:r>
          </w:p>
        </w:tc>
        <w:tc>
          <w:tcPr>
            <w:tcW w:w="12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Anatomy of domestic animal</w:t>
            </w:r>
          </w:p>
        </w:tc>
        <w:tc>
          <w:tcPr>
            <w:tcW w:w="61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310103291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家畜解剖学实验</w:t>
            </w:r>
          </w:p>
        </w:tc>
        <w:tc>
          <w:tcPr>
            <w:tcW w:w="12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Anatomy of domestic animal experiment</w:t>
            </w:r>
          </w:p>
        </w:tc>
        <w:tc>
          <w:tcPr>
            <w:tcW w:w="618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27123D" w:rsidRDefault="0027123D" w:rsidP="0027123D">
      <w:pPr>
        <w:rPr>
          <w:rFonts w:ascii="方正细圆简体" w:eastAsia="方正细圆简体" w:hint="eastAsia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3"/>
        <w:gridCol w:w="1506"/>
        <w:gridCol w:w="2465"/>
        <w:gridCol w:w="713"/>
        <w:gridCol w:w="517"/>
        <w:gridCol w:w="1034"/>
        <w:gridCol w:w="718"/>
        <w:gridCol w:w="554"/>
      </w:tblGrid>
      <w:tr w:rsidR="0027123D" w:rsidRPr="00EF15C0" w:rsidTr="007B4FEF">
        <w:tc>
          <w:tcPr>
            <w:tcW w:w="651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873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428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413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9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59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16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21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310103022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家畜组织胚胎学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Histology and Embryology 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of Domestic Animal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310103191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家畜组织胚胎学实验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Histology and Embryology of Domestic Animal</w:t>
            </w:r>
          </w:p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Experiment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310103043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动物生理学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Ⅰ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PhysiologyⅠ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310103051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动物生理学实验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Ⅰ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Physiology ExperimentⅠ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27123D" w:rsidRPr="00424170" w:rsidDel="00756539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310101012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免疫学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Immunology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310101111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免疫学实验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proofErr w:type="spellStart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ImmunologyExperiment</w:t>
            </w:r>
            <w:proofErr w:type="spellEnd"/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310104013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兽医临床诊断学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Clinical Diagnostics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310104021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兽医临床诊断学实验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Experimental Veterinary Clinical Diagnostics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310103063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兽医药理学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Pharmacology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310103071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兽医药理学实验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Pharmacology Experiment</w:t>
            </w:r>
          </w:p>
        </w:tc>
        <w:tc>
          <w:tcPr>
            <w:tcW w:w="413" w:type="pct"/>
            <w:vAlign w:val="center"/>
          </w:tcPr>
          <w:p w:rsidR="0027123D" w:rsidRPr="00424170" w:rsidDel="00756539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27123D" w:rsidRPr="00424170" w:rsidDel="00756539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310103083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家畜病理学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Pathology of Domestic Animal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310103091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家畜病理学实验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Pathology of Domestic Animal Experiment</w:t>
            </w:r>
          </w:p>
        </w:tc>
        <w:tc>
          <w:tcPr>
            <w:tcW w:w="413" w:type="pct"/>
            <w:vAlign w:val="center"/>
          </w:tcPr>
          <w:p w:rsidR="0027123D" w:rsidRPr="00424170" w:rsidDel="00756539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27123D" w:rsidRPr="00424170" w:rsidDel="00756539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310205164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普通畜牧学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Ⅰ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General Animal Science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Ⅰ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310203043</w:t>
            </w:r>
          </w:p>
        </w:tc>
        <w:tc>
          <w:tcPr>
            <w:tcW w:w="87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生物统计</w:t>
            </w:r>
          </w:p>
        </w:tc>
        <w:tc>
          <w:tcPr>
            <w:tcW w:w="142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Biostatistics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2952" w:type="pct"/>
            <w:gridSpan w:val="3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35</w:t>
            </w:r>
          </w:p>
        </w:tc>
        <w:tc>
          <w:tcPr>
            <w:tcW w:w="2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568</w:t>
            </w:r>
          </w:p>
        </w:tc>
        <w:tc>
          <w:tcPr>
            <w:tcW w:w="59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27123D" w:rsidRDefault="0027123D" w:rsidP="0027123D">
      <w:pPr>
        <w:rPr>
          <w:rFonts w:ascii="方正细圆简体" w:eastAsia="方正细圆简体" w:hint="eastAsia"/>
          <w:b/>
          <w:sz w:val="18"/>
          <w:szCs w:val="18"/>
        </w:rPr>
      </w:pPr>
    </w:p>
    <w:p w:rsidR="0027123D" w:rsidRPr="00424170" w:rsidRDefault="0027123D" w:rsidP="0027123D">
      <w:pPr>
        <w:rPr>
          <w:rFonts w:ascii="方正细圆简体" w:eastAsia="方正细圆简体" w:hint="eastAsia"/>
          <w:b/>
          <w:sz w:val="18"/>
          <w:szCs w:val="18"/>
        </w:rPr>
      </w:pPr>
      <w:r w:rsidRPr="00424170">
        <w:rPr>
          <w:rFonts w:ascii="方正细圆简体" w:eastAsia="方正细圆简体" w:hint="eastAsia"/>
          <w:b/>
          <w:sz w:val="18"/>
          <w:szCs w:val="18"/>
        </w:rPr>
        <w:t>四、专业课  29学分，其中：必修23学分、选修6学分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5"/>
        <w:gridCol w:w="1655"/>
        <w:gridCol w:w="2316"/>
        <w:gridCol w:w="442"/>
        <w:gridCol w:w="984"/>
        <w:gridCol w:w="892"/>
        <w:gridCol w:w="659"/>
        <w:gridCol w:w="557"/>
      </w:tblGrid>
      <w:tr w:rsidR="0027123D" w:rsidRPr="00424170" w:rsidTr="007B4FEF">
        <w:tc>
          <w:tcPr>
            <w:tcW w:w="651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95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342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256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7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517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382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23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27123D" w:rsidRPr="0042417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410101023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兽医寄生虫学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Parasitology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410101121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兽医寄生虫学实验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</w:t>
            </w:r>
          </w:p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Parasitology</w:t>
            </w:r>
          </w:p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Experiment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410101033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兽医传染病学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Infectious Disease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410101041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兽医传染病学实验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Infectious Disease Experiment</w:t>
            </w:r>
          </w:p>
        </w:tc>
        <w:tc>
          <w:tcPr>
            <w:tcW w:w="256" w:type="pct"/>
            <w:vAlign w:val="center"/>
          </w:tcPr>
          <w:p w:rsidR="0027123D" w:rsidRPr="00424170" w:rsidDel="00F37449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70" w:type="pct"/>
            <w:vAlign w:val="center"/>
          </w:tcPr>
          <w:p w:rsidR="0027123D" w:rsidRPr="00424170" w:rsidDel="00F37449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27123D" w:rsidRDefault="0027123D" w:rsidP="0027123D">
      <w:pPr>
        <w:rPr>
          <w:rFonts w:ascii="方正细圆简体" w:eastAsia="方正细圆简体" w:hint="eastAsia"/>
          <w:b/>
          <w:sz w:val="18"/>
          <w:szCs w:val="18"/>
        </w:rPr>
      </w:pPr>
    </w:p>
    <w:p w:rsidR="0027123D" w:rsidRDefault="0027123D" w:rsidP="0027123D">
      <w:pPr>
        <w:rPr>
          <w:rFonts w:ascii="方正细圆简体" w:eastAsia="方正细圆简体" w:hint="eastAsia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5"/>
        <w:gridCol w:w="1655"/>
        <w:gridCol w:w="2316"/>
        <w:gridCol w:w="442"/>
        <w:gridCol w:w="984"/>
        <w:gridCol w:w="892"/>
        <w:gridCol w:w="659"/>
        <w:gridCol w:w="557"/>
      </w:tblGrid>
      <w:tr w:rsidR="0027123D" w:rsidRPr="00EF15C0" w:rsidTr="007B4FEF">
        <w:tc>
          <w:tcPr>
            <w:tcW w:w="651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959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342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256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7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517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382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23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410404313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普通昆虫学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General Entomology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普通昆虫学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实验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General Entomology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Experiment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410404323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普通植物病理学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General phytopathology 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普通植物病理学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Ⅱ实验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General phytopathology 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Experiment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410404303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植物检疫学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Plant Quarantine</w:t>
            </w:r>
            <w:r w:rsidRPr="00424170">
              <w:rPr>
                <w:rStyle w:val="apple-style-span"/>
                <w:rFonts w:ascii="方正细圆简体" w:eastAsia="方正细圆简体" w:hAnsi="宋体" w:hint="eastAsia"/>
                <w:sz w:val="18"/>
                <w:szCs w:val="18"/>
              </w:rPr>
              <w:t>Ⅱ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410101052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兽医流行病学原理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Epidemiology Principles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410102022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动物性食品卫生学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Hygiene of Animal Food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410102131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动物性食品卫生学实验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Hygiene of Animal Food</w:t>
            </w:r>
          </w:p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Experiment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410104074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临床兽医学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Clinical Veterinary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（56+8）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410103202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专业外语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Major English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410101051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兽医流行病学（系列课程） 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Principles of Veterinary Epidemiology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七（二选一）</w:t>
            </w: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27123D" w:rsidRPr="00EF15C0" w:rsidTr="007B4FEF">
        <w:tc>
          <w:tcPr>
            <w:tcW w:w="651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410104081</w:t>
            </w:r>
          </w:p>
        </w:tc>
        <w:tc>
          <w:tcPr>
            <w:tcW w:w="959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小动物疾病学（系列课程）</w:t>
            </w:r>
          </w:p>
        </w:tc>
        <w:tc>
          <w:tcPr>
            <w:tcW w:w="134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Diseases of Small Animal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2952" w:type="pct"/>
            <w:gridSpan w:val="3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256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29</w:t>
            </w:r>
          </w:p>
        </w:tc>
        <w:tc>
          <w:tcPr>
            <w:tcW w:w="57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464</w:t>
            </w:r>
          </w:p>
        </w:tc>
        <w:tc>
          <w:tcPr>
            <w:tcW w:w="517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27123D" w:rsidRDefault="0027123D" w:rsidP="0027123D">
      <w:pPr>
        <w:rPr>
          <w:rFonts w:ascii="方正细圆简体" w:eastAsia="方正细圆简体" w:hint="eastAsia"/>
          <w:b/>
          <w:sz w:val="18"/>
          <w:szCs w:val="18"/>
        </w:rPr>
      </w:pPr>
    </w:p>
    <w:p w:rsidR="0027123D" w:rsidRPr="00EF15C0" w:rsidRDefault="0027123D" w:rsidP="0027123D">
      <w:pPr>
        <w:rPr>
          <w:rFonts w:ascii="黑体" w:eastAsia="黑体" w:hint="eastAsia"/>
          <w:b/>
          <w:szCs w:val="21"/>
        </w:rPr>
      </w:pPr>
      <w:r w:rsidRPr="00EF15C0">
        <w:rPr>
          <w:rFonts w:ascii="黑体" w:eastAsia="黑体" w:hint="eastAsia"/>
          <w:b/>
          <w:szCs w:val="21"/>
        </w:rPr>
        <w:t>五、集中进行的实践性教学环节  26学分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5"/>
        <w:gridCol w:w="1678"/>
        <w:gridCol w:w="1855"/>
        <w:gridCol w:w="1070"/>
        <w:gridCol w:w="713"/>
        <w:gridCol w:w="1070"/>
        <w:gridCol w:w="483"/>
        <w:gridCol w:w="556"/>
      </w:tblGrid>
      <w:tr w:rsidR="0027123D" w:rsidRPr="00424170" w:rsidTr="007B4FEF">
        <w:tc>
          <w:tcPr>
            <w:tcW w:w="698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972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075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62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13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周数</w:t>
            </w:r>
          </w:p>
        </w:tc>
        <w:tc>
          <w:tcPr>
            <w:tcW w:w="62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28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22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27123D" w:rsidRPr="00424170" w:rsidTr="007B4FEF">
        <w:tc>
          <w:tcPr>
            <w:tcW w:w="69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500407011</w:t>
            </w:r>
          </w:p>
        </w:tc>
        <w:tc>
          <w:tcPr>
            <w:tcW w:w="972" w:type="pct"/>
            <w:vAlign w:val="center"/>
          </w:tcPr>
          <w:p w:rsidR="0027123D" w:rsidRPr="00424170" w:rsidRDefault="0027123D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金工实习</w:t>
            </w:r>
          </w:p>
        </w:tc>
        <w:tc>
          <w:tcPr>
            <w:tcW w:w="107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Metal </w:t>
            </w:r>
            <w:proofErr w:type="spellStart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proceing</w:t>
            </w:r>
            <w:proofErr w:type="spellEnd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practice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2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98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510103181</w:t>
            </w:r>
          </w:p>
        </w:tc>
        <w:tc>
          <w:tcPr>
            <w:tcW w:w="9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家畜解剖及组织胚胎学综合实验</w:t>
            </w:r>
          </w:p>
        </w:tc>
        <w:tc>
          <w:tcPr>
            <w:tcW w:w="1075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Integrate Experiment of 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 xml:space="preserve">domestic animal Anatomy and Histology 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夏季小学期（一）</w:t>
            </w:r>
          </w:p>
        </w:tc>
        <w:tc>
          <w:tcPr>
            <w:tcW w:w="28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424170" w:rsidTr="007B4FEF">
        <w:tc>
          <w:tcPr>
            <w:tcW w:w="698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510104101</w:t>
            </w:r>
          </w:p>
        </w:tc>
        <w:tc>
          <w:tcPr>
            <w:tcW w:w="9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兽医临床诊断技术综合实验</w:t>
            </w:r>
          </w:p>
        </w:tc>
        <w:tc>
          <w:tcPr>
            <w:tcW w:w="107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Integrate Experiment of Technology</w:t>
            </w:r>
          </w:p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 Clinical Diagnostics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夏季小学期（二）</w:t>
            </w:r>
          </w:p>
        </w:tc>
        <w:tc>
          <w:tcPr>
            <w:tcW w:w="28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27123D" w:rsidRPr="00424170" w:rsidRDefault="0027123D" w:rsidP="0027123D">
      <w:pPr>
        <w:rPr>
          <w:rFonts w:ascii="方正细圆简体" w:eastAsia="方正细圆简体" w:hint="eastAsia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8"/>
        <w:gridCol w:w="1676"/>
        <w:gridCol w:w="1853"/>
        <w:gridCol w:w="1068"/>
        <w:gridCol w:w="711"/>
        <w:gridCol w:w="1068"/>
        <w:gridCol w:w="481"/>
        <w:gridCol w:w="555"/>
      </w:tblGrid>
      <w:tr w:rsidR="0027123D" w:rsidRPr="00EF15C0" w:rsidTr="007B4FEF">
        <w:tc>
          <w:tcPr>
            <w:tcW w:w="698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972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075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62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13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周数</w:t>
            </w:r>
          </w:p>
        </w:tc>
        <w:tc>
          <w:tcPr>
            <w:tcW w:w="62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280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22" w:type="pct"/>
            <w:vAlign w:val="center"/>
          </w:tcPr>
          <w:p w:rsidR="0027123D" w:rsidRPr="00EF15C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EF15C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27123D" w:rsidRPr="00EF15C0" w:rsidTr="007B4FEF">
        <w:tc>
          <w:tcPr>
            <w:tcW w:w="698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510103191</w:t>
            </w:r>
          </w:p>
        </w:tc>
        <w:tc>
          <w:tcPr>
            <w:tcW w:w="9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动物生理学综合性实验</w:t>
            </w:r>
          </w:p>
        </w:tc>
        <w:tc>
          <w:tcPr>
            <w:tcW w:w="107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Integrate Experiment of Animal Physiology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夏季小学期（二）</w:t>
            </w:r>
          </w:p>
        </w:tc>
        <w:tc>
          <w:tcPr>
            <w:tcW w:w="28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98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510101081</w:t>
            </w:r>
          </w:p>
        </w:tc>
        <w:tc>
          <w:tcPr>
            <w:tcW w:w="97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兽医微生物学综合实验</w:t>
            </w:r>
          </w:p>
        </w:tc>
        <w:tc>
          <w:tcPr>
            <w:tcW w:w="107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Integrate Experiment of Veterinary</w:t>
            </w:r>
          </w:p>
          <w:p w:rsidR="0027123D" w:rsidRPr="00424170" w:rsidRDefault="0027123D" w:rsidP="007B4FEF">
            <w:pPr>
              <w:widowControl/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proofErr w:type="spellStart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Micobiology</w:t>
            </w:r>
            <w:proofErr w:type="spellEnd"/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夏季小学期（三）</w:t>
            </w:r>
          </w:p>
        </w:tc>
        <w:tc>
          <w:tcPr>
            <w:tcW w:w="28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9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510101092</w:t>
            </w:r>
          </w:p>
        </w:tc>
        <w:tc>
          <w:tcPr>
            <w:tcW w:w="97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预防兽医学-寄生虫学生产实习</w:t>
            </w:r>
          </w:p>
        </w:tc>
        <w:tc>
          <w:tcPr>
            <w:tcW w:w="107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Practice of </w:t>
            </w:r>
            <w:proofErr w:type="spellStart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Prevetive</w:t>
            </w:r>
            <w:proofErr w:type="spellEnd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Veterinary- Veterinary Parasitology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28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98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510103211</w:t>
            </w:r>
          </w:p>
        </w:tc>
        <w:tc>
          <w:tcPr>
            <w:tcW w:w="97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尸体剖检综合实验</w:t>
            </w:r>
          </w:p>
        </w:tc>
        <w:tc>
          <w:tcPr>
            <w:tcW w:w="107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Integrate of Experiment Animal  Autopsy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28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98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5101020071</w:t>
            </w:r>
          </w:p>
        </w:tc>
        <w:tc>
          <w:tcPr>
            <w:tcW w:w="97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动物性食品卫生学综合实验</w:t>
            </w:r>
          </w:p>
        </w:tc>
        <w:tc>
          <w:tcPr>
            <w:tcW w:w="107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Integrate Experiment of Hygiene of Animal Food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28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98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510102081</w:t>
            </w:r>
          </w:p>
        </w:tc>
        <w:tc>
          <w:tcPr>
            <w:tcW w:w="97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药物残留检测综合实验</w:t>
            </w:r>
          </w:p>
        </w:tc>
        <w:tc>
          <w:tcPr>
            <w:tcW w:w="107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Integrate Experiment of Detection of Drug Residues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28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9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510101072</w:t>
            </w:r>
          </w:p>
        </w:tc>
        <w:tc>
          <w:tcPr>
            <w:tcW w:w="97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预防兽医学－动物传染病学生产实习</w:t>
            </w:r>
          </w:p>
        </w:tc>
        <w:tc>
          <w:tcPr>
            <w:tcW w:w="107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Practice of </w:t>
            </w:r>
            <w:proofErr w:type="spellStart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Prevetive</w:t>
            </w:r>
            <w:proofErr w:type="spellEnd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Veterinary- Veterinary Infectious Disease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28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98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510102124</w:t>
            </w:r>
          </w:p>
        </w:tc>
        <w:tc>
          <w:tcPr>
            <w:tcW w:w="97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动植物检疫生产实习（动物检疫3周，植物检疫1周）</w:t>
            </w:r>
          </w:p>
        </w:tc>
        <w:tc>
          <w:tcPr>
            <w:tcW w:w="107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Practice of Plant and Animal Quarantine Science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28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698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510104120</w:t>
            </w:r>
          </w:p>
        </w:tc>
        <w:tc>
          <w:tcPr>
            <w:tcW w:w="97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毕业实习及毕业论文</w:t>
            </w:r>
          </w:p>
        </w:tc>
        <w:tc>
          <w:tcPr>
            <w:tcW w:w="1075" w:type="pct"/>
            <w:vAlign w:val="center"/>
          </w:tcPr>
          <w:p w:rsidR="0027123D" w:rsidRPr="00424170" w:rsidRDefault="0027123D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Graduation Practice, Design and thesis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14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八</w:t>
            </w:r>
          </w:p>
        </w:tc>
        <w:tc>
          <w:tcPr>
            <w:tcW w:w="28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22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27123D" w:rsidRPr="00EF15C0" w:rsidTr="007B4FEF">
        <w:tc>
          <w:tcPr>
            <w:tcW w:w="2745" w:type="pct"/>
            <w:gridSpan w:val="3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26</w:t>
            </w:r>
          </w:p>
        </w:tc>
        <w:tc>
          <w:tcPr>
            <w:tcW w:w="413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30</w:t>
            </w:r>
          </w:p>
        </w:tc>
        <w:tc>
          <w:tcPr>
            <w:tcW w:w="62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27123D" w:rsidRPr="00424170" w:rsidRDefault="0027123D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F746A3" w:rsidRDefault="00F746A3" w:rsidP="0027123D">
      <w:bookmarkStart w:id="1" w:name="_GoBack"/>
      <w:bookmarkEnd w:id="1"/>
    </w:p>
    <w:sectPr w:rsidR="00F746A3" w:rsidSect="00494781">
      <w:pgSz w:w="11906" w:h="16838" w:code="9"/>
      <w:pgMar w:top="1440" w:right="1746" w:bottom="1383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C9" w:rsidRDefault="005700C9" w:rsidP="0027123D">
      <w:r>
        <w:separator/>
      </w:r>
    </w:p>
  </w:endnote>
  <w:endnote w:type="continuationSeparator" w:id="0">
    <w:p w:rsidR="005700C9" w:rsidRDefault="005700C9" w:rsidP="0027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细圆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C9" w:rsidRDefault="005700C9" w:rsidP="0027123D">
      <w:r>
        <w:separator/>
      </w:r>
    </w:p>
  </w:footnote>
  <w:footnote w:type="continuationSeparator" w:id="0">
    <w:p w:rsidR="005700C9" w:rsidRDefault="005700C9" w:rsidP="00271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20"/>
    <w:rsid w:val="000164D8"/>
    <w:rsid w:val="00026EAF"/>
    <w:rsid w:val="000327C6"/>
    <w:rsid w:val="00081CD6"/>
    <w:rsid w:val="000B69CC"/>
    <w:rsid w:val="000C7D64"/>
    <w:rsid w:val="000E15EC"/>
    <w:rsid w:val="001237E3"/>
    <w:rsid w:val="00133C20"/>
    <w:rsid w:val="00166E2C"/>
    <w:rsid w:val="00182FDA"/>
    <w:rsid w:val="001900D5"/>
    <w:rsid w:val="00195282"/>
    <w:rsid w:val="001A4A5E"/>
    <w:rsid w:val="001C04EA"/>
    <w:rsid w:val="00201829"/>
    <w:rsid w:val="002110D2"/>
    <w:rsid w:val="0021742A"/>
    <w:rsid w:val="002403E0"/>
    <w:rsid w:val="002448F2"/>
    <w:rsid w:val="00246F85"/>
    <w:rsid w:val="00262C06"/>
    <w:rsid w:val="00264EF3"/>
    <w:rsid w:val="0027123D"/>
    <w:rsid w:val="00283476"/>
    <w:rsid w:val="002A2F12"/>
    <w:rsid w:val="002B4496"/>
    <w:rsid w:val="00305282"/>
    <w:rsid w:val="00345726"/>
    <w:rsid w:val="003467F6"/>
    <w:rsid w:val="003745E0"/>
    <w:rsid w:val="00390A15"/>
    <w:rsid w:val="003B18BB"/>
    <w:rsid w:val="00402A83"/>
    <w:rsid w:val="0042343C"/>
    <w:rsid w:val="00444C50"/>
    <w:rsid w:val="00451C15"/>
    <w:rsid w:val="004563A6"/>
    <w:rsid w:val="00456A81"/>
    <w:rsid w:val="00462845"/>
    <w:rsid w:val="004727FB"/>
    <w:rsid w:val="00477853"/>
    <w:rsid w:val="00485E88"/>
    <w:rsid w:val="00494781"/>
    <w:rsid w:val="00496321"/>
    <w:rsid w:val="004F0F9B"/>
    <w:rsid w:val="004F6948"/>
    <w:rsid w:val="005205E7"/>
    <w:rsid w:val="00523594"/>
    <w:rsid w:val="00553C2F"/>
    <w:rsid w:val="005700C9"/>
    <w:rsid w:val="00571E0D"/>
    <w:rsid w:val="005821A2"/>
    <w:rsid w:val="005945C3"/>
    <w:rsid w:val="005A4B44"/>
    <w:rsid w:val="005C38EC"/>
    <w:rsid w:val="005D7080"/>
    <w:rsid w:val="005E1514"/>
    <w:rsid w:val="005E3BBD"/>
    <w:rsid w:val="006027E2"/>
    <w:rsid w:val="00611F6A"/>
    <w:rsid w:val="00640905"/>
    <w:rsid w:val="006417F2"/>
    <w:rsid w:val="00645001"/>
    <w:rsid w:val="00653339"/>
    <w:rsid w:val="00663358"/>
    <w:rsid w:val="00670D1A"/>
    <w:rsid w:val="006A27C4"/>
    <w:rsid w:val="006D15E9"/>
    <w:rsid w:val="006E75DB"/>
    <w:rsid w:val="006F6F3B"/>
    <w:rsid w:val="00707409"/>
    <w:rsid w:val="00714FFA"/>
    <w:rsid w:val="0072790A"/>
    <w:rsid w:val="00750688"/>
    <w:rsid w:val="0075272A"/>
    <w:rsid w:val="00760756"/>
    <w:rsid w:val="00765E36"/>
    <w:rsid w:val="0076713B"/>
    <w:rsid w:val="00795865"/>
    <w:rsid w:val="007F13CE"/>
    <w:rsid w:val="007F7873"/>
    <w:rsid w:val="00800293"/>
    <w:rsid w:val="00850A83"/>
    <w:rsid w:val="00870F51"/>
    <w:rsid w:val="008B422D"/>
    <w:rsid w:val="008D3BE7"/>
    <w:rsid w:val="008D3E19"/>
    <w:rsid w:val="008E7D30"/>
    <w:rsid w:val="008F6EB6"/>
    <w:rsid w:val="00900865"/>
    <w:rsid w:val="00936F64"/>
    <w:rsid w:val="00963D09"/>
    <w:rsid w:val="00985A6A"/>
    <w:rsid w:val="00985BEA"/>
    <w:rsid w:val="009944B9"/>
    <w:rsid w:val="009B4357"/>
    <w:rsid w:val="009E6FB8"/>
    <w:rsid w:val="00A40788"/>
    <w:rsid w:val="00A454C8"/>
    <w:rsid w:val="00A51353"/>
    <w:rsid w:val="00A55AD0"/>
    <w:rsid w:val="00AC3BDB"/>
    <w:rsid w:val="00AC4135"/>
    <w:rsid w:val="00AE409C"/>
    <w:rsid w:val="00B31F7D"/>
    <w:rsid w:val="00B336A1"/>
    <w:rsid w:val="00B45919"/>
    <w:rsid w:val="00B621F9"/>
    <w:rsid w:val="00B814DB"/>
    <w:rsid w:val="00B90E78"/>
    <w:rsid w:val="00B92C8F"/>
    <w:rsid w:val="00BA67EB"/>
    <w:rsid w:val="00BB0BC2"/>
    <w:rsid w:val="00BD2FCB"/>
    <w:rsid w:val="00C05391"/>
    <w:rsid w:val="00C1110D"/>
    <w:rsid w:val="00C20EB7"/>
    <w:rsid w:val="00C21980"/>
    <w:rsid w:val="00C22E17"/>
    <w:rsid w:val="00C31F9A"/>
    <w:rsid w:val="00C559E7"/>
    <w:rsid w:val="00C5784E"/>
    <w:rsid w:val="00C57B03"/>
    <w:rsid w:val="00C62CCB"/>
    <w:rsid w:val="00C732C6"/>
    <w:rsid w:val="00C874DB"/>
    <w:rsid w:val="00C90412"/>
    <w:rsid w:val="00CA20B0"/>
    <w:rsid w:val="00CA4A6C"/>
    <w:rsid w:val="00CB11E0"/>
    <w:rsid w:val="00CC4F01"/>
    <w:rsid w:val="00CE3CAF"/>
    <w:rsid w:val="00CE5656"/>
    <w:rsid w:val="00CF7B1D"/>
    <w:rsid w:val="00D022AD"/>
    <w:rsid w:val="00D3438D"/>
    <w:rsid w:val="00D45869"/>
    <w:rsid w:val="00D46BE2"/>
    <w:rsid w:val="00D63EFF"/>
    <w:rsid w:val="00D67B57"/>
    <w:rsid w:val="00D744E5"/>
    <w:rsid w:val="00D8036D"/>
    <w:rsid w:val="00D84BBA"/>
    <w:rsid w:val="00D84E27"/>
    <w:rsid w:val="00DA0B0E"/>
    <w:rsid w:val="00DA62FE"/>
    <w:rsid w:val="00DD0EBE"/>
    <w:rsid w:val="00DE4D92"/>
    <w:rsid w:val="00DF0448"/>
    <w:rsid w:val="00DF7C01"/>
    <w:rsid w:val="00E05673"/>
    <w:rsid w:val="00E25E8A"/>
    <w:rsid w:val="00E530C4"/>
    <w:rsid w:val="00EA5AFE"/>
    <w:rsid w:val="00ED4FBB"/>
    <w:rsid w:val="00ED6933"/>
    <w:rsid w:val="00F17B32"/>
    <w:rsid w:val="00F20E4B"/>
    <w:rsid w:val="00F26B23"/>
    <w:rsid w:val="00F314BC"/>
    <w:rsid w:val="00F502AE"/>
    <w:rsid w:val="00F534DD"/>
    <w:rsid w:val="00F72F62"/>
    <w:rsid w:val="00F73AB3"/>
    <w:rsid w:val="00F746A3"/>
    <w:rsid w:val="00F826AA"/>
    <w:rsid w:val="00F95D13"/>
    <w:rsid w:val="00FC4F60"/>
    <w:rsid w:val="00FE1BE3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2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23D"/>
    <w:rPr>
      <w:sz w:val="18"/>
      <w:szCs w:val="18"/>
    </w:rPr>
  </w:style>
  <w:style w:type="character" w:customStyle="1" w:styleId="apple-style-span">
    <w:name w:val="apple-style-span"/>
    <w:rsid w:val="002712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2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23D"/>
    <w:rPr>
      <w:sz w:val="18"/>
      <w:szCs w:val="18"/>
    </w:rPr>
  </w:style>
  <w:style w:type="character" w:customStyle="1" w:styleId="apple-style-span">
    <w:name w:val="apple-style-span"/>
    <w:rsid w:val="002712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1238</Words>
  <Characters>7063</Characters>
  <Application>Microsoft Office Word</Application>
  <DocSecurity>0</DocSecurity>
  <Lines>58</Lines>
  <Paragraphs>16</Paragraphs>
  <ScaleCrop>false</ScaleCrop>
  <Company>微软中国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2016-07-16T06:51:00Z</dcterms:created>
  <dcterms:modified xsi:type="dcterms:W3CDTF">2016-07-16T06:51:00Z</dcterms:modified>
</cp:coreProperties>
</file>